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A4EE" w14:textId="1F1CB4DD" w:rsidR="00F723A6" w:rsidRPr="002708F2" w:rsidRDefault="001611C8" w:rsidP="002708F2">
      <w:pPr>
        <w:rPr>
          <w:rStyle w:val="Zwaar"/>
          <w:i/>
          <w:iCs/>
          <w:sz w:val="24"/>
          <w:szCs w:val="24"/>
        </w:rPr>
      </w:pPr>
      <w:r>
        <w:rPr>
          <w:rStyle w:val="Zwaar"/>
          <w:i/>
          <w:iCs/>
          <w:sz w:val="24"/>
          <w:szCs w:val="24"/>
        </w:rPr>
        <w:t xml:space="preserve">Samenvatting </w:t>
      </w:r>
      <w:r w:rsidR="009D516D">
        <w:rPr>
          <w:rStyle w:val="Zwaar"/>
          <w:i/>
          <w:iCs/>
          <w:sz w:val="24"/>
          <w:szCs w:val="24"/>
        </w:rPr>
        <w:t xml:space="preserve">VN </w:t>
      </w:r>
      <w:r>
        <w:rPr>
          <w:rStyle w:val="Zwaar"/>
          <w:i/>
          <w:iCs/>
          <w:sz w:val="24"/>
          <w:szCs w:val="24"/>
        </w:rPr>
        <w:t>Strategie 2023 - 2025</w:t>
      </w:r>
    </w:p>
    <w:p w14:paraId="663C7B15" w14:textId="77777777" w:rsidR="002708F2" w:rsidRDefault="002708F2" w:rsidP="002708F2">
      <w:pPr>
        <w:rPr>
          <w:rStyle w:val="Zwaar"/>
          <w:sz w:val="24"/>
          <w:szCs w:val="24"/>
        </w:rPr>
      </w:pPr>
    </w:p>
    <w:p w14:paraId="11179EC5" w14:textId="4B25E7F2" w:rsidR="001611C8" w:rsidRPr="001611C8" w:rsidRDefault="001611C8" w:rsidP="001611C8">
      <w:pPr>
        <w:rPr>
          <w:rFonts w:ascii="Aptos" w:eastAsia="Times New Roman" w:hAnsi="Aptos"/>
          <w:color w:val="000000"/>
          <w:sz w:val="20"/>
          <w:szCs w:val="20"/>
        </w:rPr>
      </w:pPr>
      <w:r w:rsidRPr="001611C8">
        <w:rPr>
          <w:rStyle w:val="Zwaar"/>
          <w:b w:val="0"/>
          <w:bCs w:val="0"/>
          <w:sz w:val="20"/>
          <w:szCs w:val="20"/>
        </w:rPr>
        <w:t>Hieronder een</w:t>
      </w:r>
      <w:r w:rsidRPr="001611C8">
        <w:rPr>
          <w:rFonts w:eastAsia="Times New Roman"/>
          <w:color w:val="000000"/>
          <w:sz w:val="20"/>
          <w:szCs w:val="20"/>
        </w:rPr>
        <w:t xml:space="preserve"> samenvatting van de strategie van Voedselbanken Nederland voor de jaren 2023-2025, zoals goedgekeurd tijdens de Extra Algemene Ledenvergadering van januari 2023</w:t>
      </w:r>
      <w:r>
        <w:rPr>
          <w:rFonts w:eastAsia="Times New Roman"/>
          <w:color w:val="000000"/>
          <w:sz w:val="20"/>
          <w:szCs w:val="20"/>
        </w:rPr>
        <w:t>.</w:t>
      </w:r>
    </w:p>
    <w:p w14:paraId="5232B452" w14:textId="77777777" w:rsidR="001611C8" w:rsidRPr="001611C8" w:rsidRDefault="001611C8" w:rsidP="001611C8">
      <w:pPr>
        <w:rPr>
          <w:rFonts w:eastAsia="Times New Roman"/>
          <w:color w:val="000000"/>
          <w:sz w:val="20"/>
          <w:szCs w:val="20"/>
        </w:rPr>
      </w:pPr>
    </w:p>
    <w:p w14:paraId="7E3C95F0" w14:textId="078CB787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b/>
          <w:bCs/>
          <w:color w:val="000000"/>
          <w:sz w:val="20"/>
          <w:szCs w:val="20"/>
        </w:rPr>
        <w:t>Achtergrond en uitdagingen</w:t>
      </w:r>
    </w:p>
    <w:p w14:paraId="75510475" w14:textId="09CE9246" w:rsidR="001611C8" w:rsidRPr="001611C8" w:rsidRDefault="00513883" w:rsidP="006B6F08">
      <w:pPr>
        <w:ind w:left="708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D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e voedselvoorziening daalt </w:t>
      </w:r>
      <w:r w:rsidR="0017689E">
        <w:rPr>
          <w:rFonts w:eastAsia="Times New Roman"/>
          <w:color w:val="000000"/>
          <w:sz w:val="20"/>
          <w:szCs w:val="20"/>
        </w:rPr>
        <w:t xml:space="preserve">geleidelijk </w:t>
      </w:r>
      <w:r w:rsidR="001611C8" w:rsidRPr="001611C8">
        <w:rPr>
          <w:rFonts w:eastAsia="Times New Roman"/>
          <w:color w:val="000000"/>
          <w:sz w:val="20"/>
          <w:szCs w:val="20"/>
        </w:rPr>
        <w:t>vanwege de anti-verspillingsmaatregelen.</w:t>
      </w:r>
    </w:p>
    <w:p w14:paraId="4024E87A" w14:textId="6F5D94AD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color w:val="000000"/>
          <w:sz w:val="20"/>
          <w:szCs w:val="20"/>
        </w:rPr>
        <w:t xml:space="preserve">Het vinden van vrijwilligers </w:t>
      </w:r>
      <w:r w:rsidR="00513883">
        <w:rPr>
          <w:rFonts w:eastAsia="Times New Roman"/>
          <w:color w:val="000000"/>
          <w:sz w:val="20"/>
          <w:szCs w:val="20"/>
        </w:rPr>
        <w:t>blijft lastig</w:t>
      </w:r>
      <w:r w:rsidRPr="001611C8">
        <w:rPr>
          <w:rFonts w:eastAsia="Times New Roman"/>
          <w:color w:val="000000"/>
          <w:sz w:val="20"/>
          <w:szCs w:val="20"/>
        </w:rPr>
        <w:t>.</w:t>
      </w:r>
    </w:p>
    <w:p w14:paraId="62F7606B" w14:textId="027F5A9A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color w:val="000000"/>
          <w:sz w:val="20"/>
          <w:szCs w:val="20"/>
        </w:rPr>
        <w:t xml:space="preserve">Onzekerheden door </w:t>
      </w:r>
      <w:r w:rsidR="008A3E17">
        <w:rPr>
          <w:rFonts w:eastAsia="Times New Roman"/>
          <w:color w:val="000000"/>
          <w:sz w:val="20"/>
          <w:szCs w:val="20"/>
        </w:rPr>
        <w:t>mogelijke</w:t>
      </w:r>
      <w:r w:rsidRPr="001611C8">
        <w:rPr>
          <w:rFonts w:eastAsia="Times New Roman"/>
          <w:color w:val="000000"/>
          <w:sz w:val="20"/>
          <w:szCs w:val="20"/>
        </w:rPr>
        <w:t xml:space="preserve"> inflatie, </w:t>
      </w:r>
      <w:r w:rsidR="008A3E17">
        <w:rPr>
          <w:rFonts w:eastAsia="Times New Roman"/>
          <w:color w:val="000000"/>
          <w:sz w:val="20"/>
          <w:szCs w:val="20"/>
        </w:rPr>
        <w:t>de instabiele</w:t>
      </w:r>
      <w:r w:rsidR="002475F2">
        <w:rPr>
          <w:rFonts w:eastAsia="Times New Roman"/>
          <w:color w:val="000000"/>
          <w:sz w:val="20"/>
          <w:szCs w:val="20"/>
        </w:rPr>
        <w:t xml:space="preserve"> wereldpolitiek</w:t>
      </w:r>
      <w:r w:rsidRPr="001611C8">
        <w:rPr>
          <w:rFonts w:eastAsia="Times New Roman"/>
          <w:color w:val="000000"/>
          <w:sz w:val="20"/>
          <w:szCs w:val="20"/>
        </w:rPr>
        <w:t xml:space="preserve"> en </w:t>
      </w:r>
      <w:r w:rsidR="002475F2">
        <w:rPr>
          <w:rFonts w:eastAsia="Times New Roman"/>
          <w:color w:val="000000"/>
          <w:sz w:val="20"/>
          <w:szCs w:val="20"/>
        </w:rPr>
        <w:t xml:space="preserve">onduidelijkheid over de effecten </w:t>
      </w:r>
      <w:r w:rsidRPr="001611C8">
        <w:rPr>
          <w:rFonts w:eastAsia="Times New Roman"/>
          <w:color w:val="000000"/>
          <w:sz w:val="20"/>
          <w:szCs w:val="20"/>
        </w:rPr>
        <w:t>overheidsmaatregelen beïnvloeden de toekomstige situatie.</w:t>
      </w:r>
    </w:p>
    <w:p w14:paraId="473AC961" w14:textId="77777777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</w:p>
    <w:p w14:paraId="354C6648" w14:textId="300EB4C7" w:rsidR="001611C8" w:rsidRPr="002475F2" w:rsidRDefault="001611C8" w:rsidP="006B6F08">
      <w:pPr>
        <w:ind w:left="708"/>
        <w:rPr>
          <w:rFonts w:eastAsia="Times New Roman"/>
          <w:b/>
          <w:bCs/>
          <w:color w:val="000000"/>
          <w:sz w:val="20"/>
          <w:szCs w:val="20"/>
        </w:rPr>
      </w:pPr>
      <w:r w:rsidRPr="002475F2">
        <w:rPr>
          <w:rFonts w:eastAsia="Times New Roman"/>
          <w:b/>
          <w:bCs/>
          <w:color w:val="000000"/>
          <w:sz w:val="20"/>
          <w:szCs w:val="20"/>
        </w:rPr>
        <w:t>Strategische doelen</w:t>
      </w:r>
    </w:p>
    <w:p w14:paraId="4EFC9C0A" w14:textId="1AB0EE27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color w:val="000000"/>
          <w:sz w:val="20"/>
          <w:szCs w:val="20"/>
        </w:rPr>
        <w:t xml:space="preserve">Focus </w:t>
      </w:r>
      <w:r w:rsidR="002475F2">
        <w:rPr>
          <w:rFonts w:eastAsia="Times New Roman"/>
          <w:color w:val="000000"/>
          <w:sz w:val="20"/>
          <w:szCs w:val="20"/>
        </w:rPr>
        <w:t xml:space="preserve">blijft </w:t>
      </w:r>
      <w:r w:rsidRPr="001611C8">
        <w:rPr>
          <w:rFonts w:eastAsia="Times New Roman"/>
          <w:color w:val="000000"/>
          <w:sz w:val="20"/>
          <w:szCs w:val="20"/>
        </w:rPr>
        <w:t xml:space="preserve">op het maximaal benutten van gezond voedsel dat anders verspild zou worden. Verbeteren van transparantie in voedselstromen en logistieke processen om klanten </w:t>
      </w:r>
      <w:r w:rsidR="003D2760" w:rsidRPr="001611C8">
        <w:rPr>
          <w:rFonts w:eastAsia="Times New Roman"/>
          <w:color w:val="000000"/>
          <w:sz w:val="20"/>
          <w:szCs w:val="20"/>
        </w:rPr>
        <w:t xml:space="preserve">voor </w:t>
      </w:r>
      <w:r w:rsidR="003D2760">
        <w:rPr>
          <w:rFonts w:eastAsia="Times New Roman"/>
          <w:color w:val="000000"/>
          <w:sz w:val="20"/>
          <w:szCs w:val="20"/>
        </w:rPr>
        <w:t>twee á drie</w:t>
      </w:r>
      <w:r w:rsidR="003D2760" w:rsidRPr="001611C8">
        <w:rPr>
          <w:rFonts w:eastAsia="Times New Roman"/>
          <w:color w:val="000000"/>
          <w:sz w:val="20"/>
          <w:szCs w:val="20"/>
        </w:rPr>
        <w:t xml:space="preserve"> dagen </w:t>
      </w:r>
      <w:r w:rsidRPr="001611C8">
        <w:rPr>
          <w:rFonts w:eastAsia="Times New Roman"/>
          <w:color w:val="000000"/>
          <w:sz w:val="20"/>
          <w:szCs w:val="20"/>
        </w:rPr>
        <w:t>te voorzien van voedsel.</w:t>
      </w:r>
    </w:p>
    <w:p w14:paraId="4BFB1B33" w14:textId="1EF2672C" w:rsidR="001611C8" w:rsidRPr="001611C8" w:rsidRDefault="005D29C7" w:rsidP="006B6F08">
      <w:pPr>
        <w:ind w:left="708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V</w:t>
      </w:r>
      <w:r w:rsidR="001611C8" w:rsidRPr="001611C8">
        <w:rPr>
          <w:rFonts w:eastAsia="Times New Roman"/>
          <w:color w:val="000000"/>
          <w:sz w:val="20"/>
          <w:szCs w:val="20"/>
        </w:rPr>
        <w:t>rijwilligers werven, vooral voor moeilijk</w:t>
      </w:r>
      <w:r>
        <w:rPr>
          <w:rFonts w:eastAsia="Times New Roman"/>
          <w:color w:val="000000"/>
          <w:sz w:val="20"/>
          <w:szCs w:val="20"/>
        </w:rPr>
        <w:t>er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 </w:t>
      </w:r>
      <w:r w:rsidR="000A0B11" w:rsidRPr="001611C8">
        <w:rPr>
          <w:rFonts w:eastAsia="Times New Roman"/>
          <w:color w:val="000000"/>
          <w:sz w:val="20"/>
          <w:szCs w:val="20"/>
        </w:rPr>
        <w:t>i</w:t>
      </w:r>
      <w:r w:rsidR="000A0B11">
        <w:rPr>
          <w:rFonts w:eastAsia="Times New Roman"/>
          <w:color w:val="000000"/>
          <w:sz w:val="20"/>
          <w:szCs w:val="20"/>
        </w:rPr>
        <w:t>n te vullen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 functies</w:t>
      </w:r>
      <w:r w:rsidR="003D2760">
        <w:rPr>
          <w:rFonts w:eastAsia="Times New Roman"/>
          <w:color w:val="000000"/>
          <w:sz w:val="20"/>
          <w:szCs w:val="20"/>
        </w:rPr>
        <w:t>,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 en behoud van vrijwilligers door een vriendelijke en inclusieve cultuur.</w:t>
      </w:r>
    </w:p>
    <w:p w14:paraId="7B4F5F1F" w14:textId="1D0801A8" w:rsidR="001611C8" w:rsidRPr="001611C8" w:rsidRDefault="005D29C7" w:rsidP="006B6F08">
      <w:pPr>
        <w:ind w:left="708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De f</w:t>
      </w:r>
      <w:r w:rsidR="001611C8" w:rsidRPr="001611C8">
        <w:rPr>
          <w:rFonts w:eastAsia="Times New Roman"/>
          <w:color w:val="000000"/>
          <w:sz w:val="20"/>
          <w:szCs w:val="20"/>
        </w:rPr>
        <w:t>ondsenwerving</w:t>
      </w:r>
      <w:r>
        <w:rPr>
          <w:rFonts w:eastAsia="Times New Roman"/>
          <w:color w:val="000000"/>
          <w:sz w:val="20"/>
          <w:szCs w:val="20"/>
        </w:rPr>
        <w:t xml:space="preserve"> blijft </w:t>
      </w:r>
      <w:r w:rsidR="006B6F08">
        <w:rPr>
          <w:rFonts w:eastAsia="Times New Roman"/>
          <w:color w:val="000000"/>
          <w:sz w:val="20"/>
          <w:szCs w:val="20"/>
        </w:rPr>
        <w:t>vooralsnog g</w:t>
      </w:r>
      <w:r w:rsidR="001611C8" w:rsidRPr="001611C8">
        <w:rPr>
          <w:rFonts w:eastAsia="Times New Roman"/>
          <w:color w:val="000000"/>
          <w:sz w:val="20"/>
          <w:szCs w:val="20"/>
        </w:rPr>
        <w:t>ericht op</w:t>
      </w:r>
      <w:r w:rsidR="002E7354">
        <w:rPr>
          <w:rFonts w:eastAsia="Times New Roman"/>
          <w:color w:val="000000"/>
          <w:sz w:val="20"/>
          <w:szCs w:val="20"/>
        </w:rPr>
        <w:t xml:space="preserve"> private subsidieverstrekkers,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 van landelijke donateurs en </w:t>
      </w:r>
      <w:r w:rsidR="002E7354">
        <w:rPr>
          <w:rFonts w:eastAsia="Times New Roman"/>
          <w:color w:val="000000"/>
          <w:sz w:val="20"/>
          <w:szCs w:val="20"/>
        </w:rPr>
        <w:t xml:space="preserve">gerichte </w:t>
      </w:r>
      <w:r w:rsidR="001611C8" w:rsidRPr="001611C8">
        <w:rPr>
          <w:rFonts w:eastAsia="Times New Roman"/>
          <w:color w:val="000000"/>
          <w:sz w:val="20"/>
          <w:szCs w:val="20"/>
        </w:rPr>
        <w:t>programmafinanciering om de operationele kosten te dekken en de duurzaamheid te verbeteren.</w:t>
      </w:r>
    </w:p>
    <w:p w14:paraId="2F01222C" w14:textId="3CA8C590" w:rsidR="001611C8" w:rsidRPr="001611C8" w:rsidRDefault="006B6F08" w:rsidP="006B6F08">
      <w:pPr>
        <w:ind w:left="708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Intensivering van s</w:t>
      </w:r>
      <w:r w:rsidR="001611C8" w:rsidRPr="001611C8">
        <w:rPr>
          <w:rFonts w:eastAsia="Times New Roman"/>
          <w:color w:val="000000"/>
          <w:sz w:val="20"/>
          <w:szCs w:val="20"/>
        </w:rPr>
        <w:t>amenwerk</w:t>
      </w:r>
      <w:r>
        <w:rPr>
          <w:rFonts w:eastAsia="Times New Roman"/>
          <w:color w:val="000000"/>
          <w:sz w:val="20"/>
          <w:szCs w:val="20"/>
        </w:rPr>
        <w:t>ing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 met andere organisaties</w:t>
      </w:r>
      <w:r>
        <w:rPr>
          <w:rFonts w:eastAsia="Times New Roman"/>
          <w:color w:val="000000"/>
          <w:sz w:val="20"/>
          <w:szCs w:val="20"/>
        </w:rPr>
        <w:t>, ook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 om</w:t>
      </w:r>
      <w:r>
        <w:rPr>
          <w:rFonts w:eastAsia="Times New Roman"/>
          <w:color w:val="000000"/>
          <w:sz w:val="20"/>
          <w:szCs w:val="20"/>
        </w:rPr>
        <w:t xml:space="preserve"> het uitganspunt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 "</w:t>
      </w:r>
      <w:r>
        <w:rPr>
          <w:rFonts w:eastAsia="Times New Roman"/>
          <w:i/>
          <w:iCs/>
          <w:color w:val="000000"/>
          <w:sz w:val="20"/>
          <w:szCs w:val="20"/>
        </w:rPr>
        <w:t>G</w:t>
      </w:r>
      <w:r w:rsidR="001611C8" w:rsidRPr="006B6F08">
        <w:rPr>
          <w:rFonts w:eastAsia="Times New Roman"/>
          <w:i/>
          <w:iCs/>
          <w:color w:val="000000"/>
          <w:sz w:val="20"/>
          <w:szCs w:val="20"/>
        </w:rPr>
        <w:t>een pakket zonder traject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" </w:t>
      </w:r>
      <w:r w:rsidR="0029501F">
        <w:rPr>
          <w:rFonts w:eastAsia="Times New Roman"/>
          <w:color w:val="000000"/>
          <w:sz w:val="20"/>
          <w:szCs w:val="20"/>
        </w:rPr>
        <w:t>b</w:t>
      </w:r>
      <w:r>
        <w:rPr>
          <w:rFonts w:eastAsia="Times New Roman"/>
          <w:color w:val="000000"/>
          <w:sz w:val="20"/>
          <w:szCs w:val="20"/>
        </w:rPr>
        <w:t>lijven</w:t>
      </w:r>
      <w:r w:rsidR="0029501F">
        <w:rPr>
          <w:rFonts w:eastAsia="Times New Roman"/>
          <w:color w:val="000000"/>
          <w:sz w:val="20"/>
          <w:szCs w:val="20"/>
        </w:rPr>
        <w:t xml:space="preserve">d te 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waarborgen </w:t>
      </w:r>
      <w:r w:rsidR="0029501F">
        <w:rPr>
          <w:rFonts w:eastAsia="Times New Roman"/>
          <w:color w:val="000000"/>
          <w:sz w:val="20"/>
          <w:szCs w:val="20"/>
        </w:rPr>
        <w:t>é</w:t>
      </w:r>
      <w:r w:rsidR="001611C8" w:rsidRPr="001611C8">
        <w:rPr>
          <w:rFonts w:eastAsia="Times New Roman"/>
          <w:color w:val="000000"/>
          <w:sz w:val="20"/>
          <w:szCs w:val="20"/>
        </w:rPr>
        <w:t>n</w:t>
      </w:r>
      <w:r>
        <w:rPr>
          <w:rFonts w:eastAsia="Times New Roman"/>
          <w:color w:val="000000"/>
          <w:sz w:val="20"/>
          <w:szCs w:val="20"/>
        </w:rPr>
        <w:t xml:space="preserve"> om</w:t>
      </w:r>
      <w:r w:rsidR="001611C8" w:rsidRPr="001611C8">
        <w:rPr>
          <w:rFonts w:eastAsia="Times New Roman"/>
          <w:color w:val="000000"/>
          <w:sz w:val="20"/>
          <w:szCs w:val="20"/>
        </w:rPr>
        <w:t xml:space="preserve"> meer mensen van voedselhulp te voorzien.</w:t>
      </w:r>
    </w:p>
    <w:p w14:paraId="5988B9D7" w14:textId="621D8B91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color w:val="000000"/>
          <w:sz w:val="20"/>
          <w:szCs w:val="20"/>
        </w:rPr>
        <w:t>Het publiek informeren over de missie van de voedselbanken en het werven van voedsel, vrijwilligers en fondsen via gerichte campagnes.</w:t>
      </w:r>
    </w:p>
    <w:p w14:paraId="6D4E4E5C" w14:textId="77777777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</w:p>
    <w:p w14:paraId="702116C8" w14:textId="65AF24DD" w:rsidR="001611C8" w:rsidRPr="006B6F08" w:rsidRDefault="001611C8" w:rsidP="006B6F08">
      <w:pPr>
        <w:ind w:left="708"/>
        <w:rPr>
          <w:rFonts w:eastAsia="Times New Roman"/>
          <w:b/>
          <w:bCs/>
          <w:color w:val="000000"/>
          <w:sz w:val="20"/>
          <w:szCs w:val="20"/>
        </w:rPr>
      </w:pPr>
      <w:r w:rsidRPr="006B6F08">
        <w:rPr>
          <w:rFonts w:eastAsia="Times New Roman"/>
          <w:b/>
          <w:bCs/>
          <w:color w:val="000000"/>
          <w:sz w:val="20"/>
          <w:szCs w:val="20"/>
        </w:rPr>
        <w:t>Acties</w:t>
      </w:r>
    </w:p>
    <w:p w14:paraId="4073DE22" w14:textId="0B261EC9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color w:val="000000"/>
          <w:sz w:val="20"/>
          <w:szCs w:val="20"/>
        </w:rPr>
        <w:t>Optimalisatie van voedselverwerving, waaronder samenwerking met producenten en het vergroten van voedselstroomtransparantie.</w:t>
      </w:r>
    </w:p>
    <w:p w14:paraId="381D9259" w14:textId="7C4D6CC4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color w:val="000000"/>
          <w:sz w:val="20"/>
          <w:szCs w:val="20"/>
        </w:rPr>
        <w:t xml:space="preserve">Innovatieve concepten </w:t>
      </w:r>
      <w:r w:rsidR="006B6F08">
        <w:rPr>
          <w:rFonts w:eastAsia="Times New Roman"/>
          <w:color w:val="000000"/>
          <w:sz w:val="20"/>
          <w:szCs w:val="20"/>
        </w:rPr>
        <w:t>stimuleren</w:t>
      </w:r>
      <w:r w:rsidR="000363B2">
        <w:rPr>
          <w:rFonts w:eastAsia="Times New Roman"/>
          <w:color w:val="000000"/>
          <w:sz w:val="20"/>
          <w:szCs w:val="20"/>
        </w:rPr>
        <w:t>,</w:t>
      </w:r>
      <w:r w:rsidR="006B6F08">
        <w:rPr>
          <w:rFonts w:eastAsia="Times New Roman"/>
          <w:color w:val="000000"/>
          <w:sz w:val="20"/>
          <w:szCs w:val="20"/>
        </w:rPr>
        <w:t xml:space="preserve"> </w:t>
      </w:r>
      <w:r w:rsidRPr="001611C8">
        <w:rPr>
          <w:rFonts w:eastAsia="Times New Roman"/>
          <w:color w:val="000000"/>
          <w:sz w:val="20"/>
          <w:szCs w:val="20"/>
        </w:rPr>
        <w:t>zoals productie van voedsel door fabrikanten tegen kostprijs en het benutten van voedsel dat achter de douane staat.</w:t>
      </w:r>
    </w:p>
    <w:p w14:paraId="61842B8F" w14:textId="67CA03FA" w:rsidR="001611C8" w:rsidRPr="001611C8" w:rsidRDefault="006B6F08" w:rsidP="006B6F08">
      <w:pPr>
        <w:ind w:left="708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Het o</w:t>
      </w:r>
      <w:r w:rsidR="001611C8" w:rsidRPr="001611C8">
        <w:rPr>
          <w:rFonts w:eastAsia="Times New Roman"/>
          <w:color w:val="000000"/>
          <w:sz w:val="20"/>
          <w:szCs w:val="20"/>
        </w:rPr>
        <w:t>nderzoek</w:t>
      </w:r>
      <w:r w:rsidR="000363B2">
        <w:rPr>
          <w:rFonts w:eastAsia="Times New Roman"/>
          <w:color w:val="000000"/>
          <w:sz w:val="20"/>
          <w:szCs w:val="20"/>
        </w:rPr>
        <w:t xml:space="preserve">en van </w:t>
      </w:r>
      <w:r w:rsidR="001611C8" w:rsidRPr="001611C8">
        <w:rPr>
          <w:rFonts w:eastAsia="Times New Roman"/>
          <w:color w:val="000000"/>
          <w:sz w:val="20"/>
          <w:szCs w:val="20"/>
        </w:rPr>
        <w:t>hybride modellen voor voedseluitgifte om klanten meer keuzevrijheid te bieden.</w:t>
      </w:r>
    </w:p>
    <w:p w14:paraId="2687F4E0" w14:textId="2AAC8C92" w:rsidR="001611C8" w:rsidRPr="001611C8" w:rsidRDefault="001611C8" w:rsidP="006B6F08">
      <w:pPr>
        <w:ind w:left="708"/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color w:val="000000"/>
          <w:sz w:val="20"/>
          <w:szCs w:val="20"/>
        </w:rPr>
        <w:t xml:space="preserve">Versterking van de landelijke lobby en ondersteuning van lokale voedselbanken bij fondsenwerving en </w:t>
      </w:r>
      <w:r w:rsidR="006B6F08">
        <w:rPr>
          <w:rFonts w:eastAsia="Times New Roman"/>
          <w:color w:val="000000"/>
          <w:sz w:val="20"/>
          <w:szCs w:val="20"/>
        </w:rPr>
        <w:t xml:space="preserve">hun </w:t>
      </w:r>
      <w:r w:rsidRPr="001611C8">
        <w:rPr>
          <w:rFonts w:eastAsia="Times New Roman"/>
          <w:color w:val="000000"/>
          <w:sz w:val="20"/>
          <w:szCs w:val="20"/>
        </w:rPr>
        <w:t>samenwerking met gemeenten.</w:t>
      </w:r>
    </w:p>
    <w:p w14:paraId="48CA0CBE" w14:textId="77777777" w:rsidR="001611C8" w:rsidRPr="001611C8" w:rsidRDefault="001611C8" w:rsidP="001611C8">
      <w:pPr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color w:val="000000"/>
          <w:sz w:val="20"/>
          <w:szCs w:val="20"/>
        </w:rPr>
        <w:t>  </w:t>
      </w:r>
    </w:p>
    <w:p w14:paraId="0A57A6EC" w14:textId="5AF6B4E3" w:rsidR="001611C8" w:rsidRPr="001611C8" w:rsidRDefault="001611C8" w:rsidP="001611C8">
      <w:pPr>
        <w:rPr>
          <w:rFonts w:eastAsia="Times New Roman"/>
          <w:color w:val="000000"/>
          <w:sz w:val="20"/>
          <w:szCs w:val="20"/>
        </w:rPr>
      </w:pPr>
      <w:r w:rsidRPr="001611C8">
        <w:rPr>
          <w:rFonts w:eastAsia="Times New Roman"/>
          <w:color w:val="000000"/>
          <w:sz w:val="20"/>
          <w:szCs w:val="20"/>
        </w:rPr>
        <w:t>De strategie is flexibel en wordt aangepast naarmate de omstandigheden veranderen, met specifieke aandacht voor samenwerking, transparantie en het vergroten van de impact op lokaal en nationaal niveau.</w:t>
      </w:r>
    </w:p>
    <w:p w14:paraId="103C4694" w14:textId="77777777" w:rsidR="003529A2" w:rsidRDefault="003529A2" w:rsidP="002708F2">
      <w:pPr>
        <w:rPr>
          <w:rStyle w:val="Zwaar"/>
          <w:b w:val="0"/>
          <w:bCs w:val="0"/>
          <w:sz w:val="20"/>
          <w:szCs w:val="20"/>
        </w:rPr>
      </w:pPr>
    </w:p>
    <w:p w14:paraId="4DE376E4" w14:textId="1FCA25CE" w:rsidR="006B6F08" w:rsidRPr="000363B2" w:rsidRDefault="006B6F08" w:rsidP="002708F2">
      <w:pPr>
        <w:rPr>
          <w:rStyle w:val="Zwaar"/>
          <w:b w:val="0"/>
          <w:bCs w:val="0"/>
          <w:i/>
          <w:iCs/>
          <w:sz w:val="20"/>
          <w:szCs w:val="20"/>
        </w:rPr>
      </w:pPr>
      <w:r w:rsidRPr="000363B2">
        <w:rPr>
          <w:rStyle w:val="Zwaar"/>
          <w:b w:val="0"/>
          <w:bCs w:val="0"/>
          <w:i/>
          <w:iCs/>
          <w:sz w:val="20"/>
          <w:szCs w:val="20"/>
        </w:rPr>
        <w:t>Aan deze</w:t>
      </w:r>
      <w:r w:rsidR="0017689E" w:rsidRPr="000363B2">
        <w:rPr>
          <w:rStyle w:val="Zwaar"/>
          <w:b w:val="0"/>
          <w:bCs w:val="0"/>
          <w:i/>
          <w:iCs/>
          <w:sz w:val="20"/>
          <w:szCs w:val="20"/>
        </w:rPr>
        <w:t xml:space="preserve"> samenvatting kunnen geen rechten worden ontleend.</w:t>
      </w:r>
    </w:p>
    <w:sectPr w:rsidR="006B6F08" w:rsidRPr="000363B2" w:rsidSect="00F723A6">
      <w:headerReference w:type="default" r:id="rId10"/>
      <w:head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5DFC" w14:textId="77777777" w:rsidR="00C30ECE" w:rsidRDefault="00C30ECE" w:rsidP="004B7D6A">
      <w:pPr>
        <w:spacing w:after="0"/>
      </w:pPr>
      <w:r>
        <w:separator/>
      </w:r>
    </w:p>
  </w:endnote>
  <w:endnote w:type="continuationSeparator" w:id="0">
    <w:p w14:paraId="1CA8916E" w14:textId="77777777" w:rsidR="00C30ECE" w:rsidRDefault="00C30ECE" w:rsidP="004B7D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nault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FBC0" w14:textId="77777777" w:rsidR="00C30ECE" w:rsidRDefault="00C30ECE" w:rsidP="004B7D6A">
      <w:pPr>
        <w:spacing w:after="0"/>
      </w:pPr>
      <w:r>
        <w:separator/>
      </w:r>
    </w:p>
  </w:footnote>
  <w:footnote w:type="continuationSeparator" w:id="0">
    <w:p w14:paraId="61320624" w14:textId="77777777" w:rsidR="00C30ECE" w:rsidRDefault="00C30ECE" w:rsidP="004B7D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A501" w14:textId="77777777" w:rsidR="004B7D6A" w:rsidRDefault="00A14A41">
    <w:pPr>
      <w:pStyle w:val="Koptekst"/>
    </w:pPr>
    <w:r w:rsidRPr="00A14A41"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2C7BA506" wp14:editId="2C7BA507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2850" cy="10694670"/>
          <wp:effectExtent l="0" t="0" r="9525" b="190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g_Ondergrond_Landelij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54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51D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BA508" wp14:editId="2C7BA50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BA50C" w14:textId="77777777" w:rsidR="00642284" w:rsidRPr="002A1F46" w:rsidRDefault="004F5B3A" w:rsidP="0064228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EE7402"/>
                            </w:rPr>
                          </w:pPr>
                          <w:r w:rsidRPr="002A1F46">
                            <w:rPr>
                              <w:color w:val="EE7402"/>
                            </w:rPr>
                            <w:fldChar w:fldCharType="begin"/>
                          </w:r>
                          <w:r w:rsidR="00642284" w:rsidRPr="002A1F46">
                            <w:rPr>
                              <w:color w:val="EE7402"/>
                            </w:rPr>
                            <w:instrText xml:space="preserve"> PAGE   \* MERGEFORMAT </w:instrText>
                          </w:r>
                          <w:r w:rsidRPr="002A1F46">
                            <w:rPr>
                              <w:color w:val="EE7402"/>
                            </w:rPr>
                            <w:fldChar w:fldCharType="separate"/>
                          </w:r>
                          <w:r w:rsidR="00A67DF8">
                            <w:rPr>
                              <w:noProof/>
                              <w:color w:val="EE7402"/>
                            </w:rPr>
                            <w:t>1</w:t>
                          </w:r>
                          <w:r w:rsidRPr="002A1F46">
                            <w:rPr>
                              <w:color w:val="EE740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C7BA508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<v:textbox inset=",0,,0">
                <w:txbxContent>
                  <w:p w14:paraId="2C7BA50C" w14:textId="77777777" w:rsidR="00642284" w:rsidRPr="002A1F46" w:rsidRDefault="004F5B3A" w:rsidP="0064228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E7402"/>
                      </w:rPr>
                    </w:pPr>
                    <w:r w:rsidRPr="002A1F46">
                      <w:rPr>
                        <w:color w:val="EE7402"/>
                      </w:rPr>
                      <w:fldChar w:fldCharType="begin"/>
                    </w:r>
                    <w:r w:rsidR="00642284" w:rsidRPr="002A1F46">
                      <w:rPr>
                        <w:color w:val="EE7402"/>
                      </w:rPr>
                      <w:instrText xml:space="preserve"> PAGE   \* MERGEFORMAT </w:instrText>
                    </w:r>
                    <w:r w:rsidRPr="002A1F46">
                      <w:rPr>
                        <w:color w:val="EE7402"/>
                      </w:rPr>
                      <w:fldChar w:fldCharType="separate"/>
                    </w:r>
                    <w:r w:rsidR="00A67DF8">
                      <w:rPr>
                        <w:noProof/>
                        <w:color w:val="EE7402"/>
                      </w:rPr>
                      <w:t>1</w:t>
                    </w:r>
                    <w:r w:rsidRPr="002A1F46">
                      <w:rPr>
                        <w:color w:val="EE740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A504" w14:textId="77777777" w:rsidR="004B7D6A" w:rsidRDefault="004B7D6A">
    <w:pPr>
      <w:pStyle w:val="Koptekst"/>
    </w:pPr>
    <w:r w:rsidRPr="004B7D6A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C7BA50A" wp14:editId="2C7BA50B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310" cy="10687050"/>
          <wp:effectExtent l="19050" t="0" r="254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F61"/>
    <w:multiLevelType w:val="multilevel"/>
    <w:tmpl w:val="ADBC95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B17F7"/>
    <w:multiLevelType w:val="hybridMultilevel"/>
    <w:tmpl w:val="249AB20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FBA"/>
    <w:multiLevelType w:val="multilevel"/>
    <w:tmpl w:val="ABE2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83B9F"/>
    <w:multiLevelType w:val="hybridMultilevel"/>
    <w:tmpl w:val="86DE5562"/>
    <w:lvl w:ilvl="0" w:tplc="2BBA0D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B5B7A"/>
    <w:multiLevelType w:val="hybridMultilevel"/>
    <w:tmpl w:val="424485D4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14C2"/>
    <w:multiLevelType w:val="multilevel"/>
    <w:tmpl w:val="4BB6E2F4"/>
    <w:lvl w:ilvl="0">
      <w:start w:val="1"/>
      <w:numFmt w:val="upperRoman"/>
      <w:pStyle w:val="NummeringPartijen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caps w:val="0"/>
      </w:rPr>
    </w:lvl>
    <w:lvl w:ilvl="1">
      <w:start w:val="1"/>
      <w:numFmt w:val="lowerLetter"/>
      <w:pStyle w:val="NummeringPartijen2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decimal"/>
      <w:pStyle w:val="NummeringPartijen3"/>
      <w:lvlText w:val="%3.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54CD071E"/>
    <w:multiLevelType w:val="multilevel"/>
    <w:tmpl w:val="E23A8C62"/>
    <w:lvl w:ilvl="0">
      <w:start w:val="1"/>
      <w:numFmt w:val="lowerLetter"/>
      <w:pStyle w:val="ListNumber1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1a"/>
      <w:lvlText w:val="%2.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1"/>
        <w:szCs w:val="21"/>
      </w:rPr>
    </w:lvl>
    <w:lvl w:ilvl="2">
      <w:start w:val="1"/>
      <w:numFmt w:val="decimal"/>
      <w:pStyle w:val="Lijst3"/>
      <w:lvlText w:val="%1.%2.%3."/>
      <w:lvlJc w:val="left"/>
      <w:pPr>
        <w:tabs>
          <w:tab w:val="num" w:pos="1191"/>
        </w:tabs>
        <w:ind w:left="1191" w:hanging="454"/>
      </w:pPr>
      <w:rPr>
        <w:rFonts w:ascii="Renault-Light" w:hAnsi="Renault-Light" w:hint="default"/>
        <w:b w:val="0"/>
        <w:i w:val="0"/>
        <w:sz w:val="18"/>
      </w:rPr>
    </w:lvl>
    <w:lvl w:ilvl="3">
      <w:start w:val="1"/>
      <w:numFmt w:val="lowerLetter"/>
      <w:pStyle w:val="Lijstnummering4"/>
      <w:lvlText w:val="%4."/>
      <w:lvlJc w:val="left"/>
      <w:pPr>
        <w:tabs>
          <w:tab w:val="num" w:pos="1644"/>
        </w:tabs>
        <w:ind w:left="1644" w:hanging="453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lowerRoman"/>
      <w:pStyle w:val="Lijstnummering5"/>
      <w:lvlText w:val="(%5)"/>
      <w:lvlJc w:val="left"/>
      <w:pPr>
        <w:tabs>
          <w:tab w:val="num" w:pos="2098"/>
        </w:tabs>
        <w:ind w:left="2098" w:hanging="454"/>
      </w:pPr>
      <w:rPr>
        <w:rFonts w:hint="default"/>
        <w:b w:val="0"/>
        <w:i w:val="0"/>
      </w:rPr>
    </w:lvl>
    <w:lvl w:ilvl="5">
      <w:start w:val="1"/>
      <w:numFmt w:val="bullet"/>
      <w:lvlText w:val="-"/>
      <w:lvlJc w:val="left"/>
      <w:pPr>
        <w:tabs>
          <w:tab w:val="num" w:pos="1209"/>
        </w:tabs>
        <w:ind w:left="1209" w:hanging="454"/>
      </w:pPr>
      <w:rPr>
        <w:rFonts w:ascii="Times New Roman" w:hAnsi="Times New Roman" w:hint="default"/>
        <w:b/>
      </w:rPr>
    </w:lvl>
    <w:lvl w:ilvl="6">
      <w:start w:val="1"/>
      <w:numFmt w:val="decimal"/>
      <w:lvlText w:val="%5.%6.%7"/>
      <w:lvlJc w:val="left"/>
      <w:pPr>
        <w:tabs>
          <w:tab w:val="num" w:pos="698"/>
        </w:tabs>
        <w:ind w:left="698" w:hanging="680"/>
      </w:pPr>
      <w:rPr>
        <w:rFonts w:hint="default"/>
        <w:b/>
      </w:rPr>
    </w:lvl>
    <w:lvl w:ilvl="7">
      <w:start w:val="1"/>
      <w:numFmt w:val="decimal"/>
      <w:lvlText w:val="%5.%6.%7.%8"/>
      <w:lvlJc w:val="left"/>
      <w:pPr>
        <w:tabs>
          <w:tab w:val="num" w:pos="698"/>
        </w:tabs>
        <w:ind w:left="698" w:hanging="680"/>
      </w:pPr>
      <w:rPr>
        <w:rFonts w:hint="default"/>
        <w:b/>
      </w:rPr>
    </w:lvl>
    <w:lvl w:ilvl="8">
      <w:start w:val="1"/>
      <w:numFmt w:val="decimal"/>
      <w:lvlText w:val="%5.%6.%7.%8.%9"/>
      <w:lvlJc w:val="left"/>
      <w:pPr>
        <w:tabs>
          <w:tab w:val="num" w:pos="698"/>
        </w:tabs>
        <w:ind w:left="698" w:hanging="680"/>
      </w:pPr>
      <w:rPr>
        <w:rFonts w:hint="default"/>
        <w:b/>
      </w:rPr>
    </w:lvl>
  </w:abstractNum>
  <w:abstractNum w:abstractNumId="7" w15:restartNumberingAfterBreak="0">
    <w:nsid w:val="587846BF"/>
    <w:multiLevelType w:val="hybridMultilevel"/>
    <w:tmpl w:val="B76AF83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3081B"/>
    <w:multiLevelType w:val="hybridMultilevel"/>
    <w:tmpl w:val="482C347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77B25"/>
    <w:multiLevelType w:val="hybridMultilevel"/>
    <w:tmpl w:val="88E05D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63EFE"/>
    <w:multiLevelType w:val="hybridMultilevel"/>
    <w:tmpl w:val="D5360C3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627FC"/>
    <w:multiLevelType w:val="hybridMultilevel"/>
    <w:tmpl w:val="41DCFAA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500AA"/>
    <w:multiLevelType w:val="hybridMultilevel"/>
    <w:tmpl w:val="0A629CD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E3EE0"/>
    <w:multiLevelType w:val="hybridMultilevel"/>
    <w:tmpl w:val="4EA8D3B8"/>
    <w:lvl w:ilvl="0" w:tplc="C818DBE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42755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442991">
    <w:abstractNumId w:val="3"/>
  </w:num>
  <w:num w:numId="3" w16cid:durableId="493225117">
    <w:abstractNumId w:val="10"/>
  </w:num>
  <w:num w:numId="4" w16cid:durableId="2037846398">
    <w:abstractNumId w:val="1"/>
  </w:num>
  <w:num w:numId="5" w16cid:durableId="1213426354">
    <w:abstractNumId w:val="12"/>
  </w:num>
  <w:num w:numId="6" w16cid:durableId="2109963337">
    <w:abstractNumId w:val="7"/>
  </w:num>
  <w:num w:numId="7" w16cid:durableId="1674723665">
    <w:abstractNumId w:val="8"/>
  </w:num>
  <w:num w:numId="8" w16cid:durableId="886572572">
    <w:abstractNumId w:val="11"/>
  </w:num>
  <w:num w:numId="9" w16cid:durableId="952981778">
    <w:abstractNumId w:val="4"/>
  </w:num>
  <w:num w:numId="10" w16cid:durableId="1760130679">
    <w:abstractNumId w:val="5"/>
  </w:num>
  <w:num w:numId="11" w16cid:durableId="1208757061">
    <w:abstractNumId w:val="6"/>
  </w:num>
  <w:num w:numId="12" w16cid:durableId="1776243282">
    <w:abstractNumId w:val="13"/>
  </w:num>
  <w:num w:numId="13" w16cid:durableId="214391817">
    <w:abstractNumId w:val="6"/>
    <w:lvlOverride w:ilvl="0">
      <w:startOverride w:val="6"/>
    </w:lvlOverride>
  </w:num>
  <w:num w:numId="14" w16cid:durableId="343171978">
    <w:abstractNumId w:val="2"/>
  </w:num>
  <w:num w:numId="15" w16cid:durableId="186046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7A7"/>
    <w:rsid w:val="000147A7"/>
    <w:rsid w:val="000363B2"/>
    <w:rsid w:val="00042FE4"/>
    <w:rsid w:val="00043022"/>
    <w:rsid w:val="00060E92"/>
    <w:rsid w:val="00090861"/>
    <w:rsid w:val="00094039"/>
    <w:rsid w:val="000976EB"/>
    <w:rsid w:val="000A0B11"/>
    <w:rsid w:val="000A18C7"/>
    <w:rsid w:val="000E52A6"/>
    <w:rsid w:val="001465BD"/>
    <w:rsid w:val="001611C8"/>
    <w:rsid w:val="001626F6"/>
    <w:rsid w:val="00165177"/>
    <w:rsid w:val="0017689E"/>
    <w:rsid w:val="00184E41"/>
    <w:rsid w:val="001F1FC4"/>
    <w:rsid w:val="00206C51"/>
    <w:rsid w:val="00247231"/>
    <w:rsid w:val="002475F2"/>
    <w:rsid w:val="00251D71"/>
    <w:rsid w:val="002578FE"/>
    <w:rsid w:val="002708F2"/>
    <w:rsid w:val="0029501F"/>
    <w:rsid w:val="002D0A87"/>
    <w:rsid w:val="002D439B"/>
    <w:rsid w:val="002D52BB"/>
    <w:rsid w:val="002E1553"/>
    <w:rsid w:val="002E1DB8"/>
    <w:rsid w:val="002E46A1"/>
    <w:rsid w:val="002E7354"/>
    <w:rsid w:val="002F518A"/>
    <w:rsid w:val="00324768"/>
    <w:rsid w:val="0035050F"/>
    <w:rsid w:val="00351947"/>
    <w:rsid w:val="003529A2"/>
    <w:rsid w:val="00385373"/>
    <w:rsid w:val="003D2760"/>
    <w:rsid w:val="003D63D5"/>
    <w:rsid w:val="003F1A2A"/>
    <w:rsid w:val="00473518"/>
    <w:rsid w:val="004B7D6A"/>
    <w:rsid w:val="004E739F"/>
    <w:rsid w:val="004F5B3A"/>
    <w:rsid w:val="00510508"/>
    <w:rsid w:val="00513883"/>
    <w:rsid w:val="00516D14"/>
    <w:rsid w:val="00517F51"/>
    <w:rsid w:val="0054797D"/>
    <w:rsid w:val="00555A68"/>
    <w:rsid w:val="00556A9D"/>
    <w:rsid w:val="0055759D"/>
    <w:rsid w:val="005579BC"/>
    <w:rsid w:val="0056231F"/>
    <w:rsid w:val="0056401A"/>
    <w:rsid w:val="005A0030"/>
    <w:rsid w:val="005D29C7"/>
    <w:rsid w:val="00612E45"/>
    <w:rsid w:val="00631772"/>
    <w:rsid w:val="00642284"/>
    <w:rsid w:val="006823FC"/>
    <w:rsid w:val="006A00CC"/>
    <w:rsid w:val="006B6B4D"/>
    <w:rsid w:val="006B6F08"/>
    <w:rsid w:val="006C5B8D"/>
    <w:rsid w:val="006F37C8"/>
    <w:rsid w:val="00716B5E"/>
    <w:rsid w:val="007178E3"/>
    <w:rsid w:val="00774D58"/>
    <w:rsid w:val="007A0388"/>
    <w:rsid w:val="007D251D"/>
    <w:rsid w:val="007D454C"/>
    <w:rsid w:val="007D6EFF"/>
    <w:rsid w:val="007F6196"/>
    <w:rsid w:val="007F7E9A"/>
    <w:rsid w:val="008013FE"/>
    <w:rsid w:val="0080696A"/>
    <w:rsid w:val="00814FFA"/>
    <w:rsid w:val="0081570A"/>
    <w:rsid w:val="00821E68"/>
    <w:rsid w:val="0084029F"/>
    <w:rsid w:val="0084673F"/>
    <w:rsid w:val="008A3E17"/>
    <w:rsid w:val="008D28BB"/>
    <w:rsid w:val="008E7C33"/>
    <w:rsid w:val="00924845"/>
    <w:rsid w:val="00926E80"/>
    <w:rsid w:val="00932CCB"/>
    <w:rsid w:val="00965207"/>
    <w:rsid w:val="00974E4D"/>
    <w:rsid w:val="009C4A65"/>
    <w:rsid w:val="009D516D"/>
    <w:rsid w:val="009D6307"/>
    <w:rsid w:val="00A01687"/>
    <w:rsid w:val="00A0174A"/>
    <w:rsid w:val="00A14A41"/>
    <w:rsid w:val="00A67DF8"/>
    <w:rsid w:val="00A7054A"/>
    <w:rsid w:val="00A86782"/>
    <w:rsid w:val="00AC018A"/>
    <w:rsid w:val="00AD3CBC"/>
    <w:rsid w:val="00AE12B9"/>
    <w:rsid w:val="00AE5C42"/>
    <w:rsid w:val="00AE69A1"/>
    <w:rsid w:val="00B0188E"/>
    <w:rsid w:val="00B3738F"/>
    <w:rsid w:val="00BD2951"/>
    <w:rsid w:val="00BE0629"/>
    <w:rsid w:val="00C060BD"/>
    <w:rsid w:val="00C26EBC"/>
    <w:rsid w:val="00C30ECE"/>
    <w:rsid w:val="00C34F4A"/>
    <w:rsid w:val="00C602E8"/>
    <w:rsid w:val="00C90A92"/>
    <w:rsid w:val="00C9486F"/>
    <w:rsid w:val="00CA1373"/>
    <w:rsid w:val="00CA6E34"/>
    <w:rsid w:val="00CC4A5C"/>
    <w:rsid w:val="00CC7887"/>
    <w:rsid w:val="00CD0F87"/>
    <w:rsid w:val="00CD3790"/>
    <w:rsid w:val="00CE60D4"/>
    <w:rsid w:val="00D31880"/>
    <w:rsid w:val="00D60FFE"/>
    <w:rsid w:val="00D633DD"/>
    <w:rsid w:val="00D669E3"/>
    <w:rsid w:val="00D76EE3"/>
    <w:rsid w:val="00D85B08"/>
    <w:rsid w:val="00D94C86"/>
    <w:rsid w:val="00DD4D75"/>
    <w:rsid w:val="00DE13AB"/>
    <w:rsid w:val="00E14887"/>
    <w:rsid w:val="00E212C9"/>
    <w:rsid w:val="00E31ABA"/>
    <w:rsid w:val="00E934FF"/>
    <w:rsid w:val="00E95575"/>
    <w:rsid w:val="00ED09D8"/>
    <w:rsid w:val="00F550E8"/>
    <w:rsid w:val="00F63AA7"/>
    <w:rsid w:val="00F7119E"/>
    <w:rsid w:val="00F723A6"/>
    <w:rsid w:val="00F83198"/>
    <w:rsid w:val="00FC3229"/>
    <w:rsid w:val="00FC6778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BA4EE"/>
  <w15:docId w15:val="{69840995-E590-48FA-BBE1-CD95E455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1" w:unhideWhenUsed="1"/>
    <w:lsdException w:name="List Number 5" w:semiHidden="1" w:uiPriority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3A6"/>
    <w:pPr>
      <w:spacing w:before="0" w:beforeAutospacing="0" w:after="220" w:line="240" w:lineRule="auto"/>
      <w:contextualSpacing/>
    </w:pPr>
    <w:rPr>
      <w:rFonts w:ascii="Arial" w:hAnsi="Arial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7178E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78E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78E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78E3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7178E3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178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78E3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78E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7178E3"/>
    <w:rPr>
      <w:b/>
      <w:bCs/>
      <w:i/>
      <w:iCs/>
      <w:color w:val="EE740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78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E740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78E3"/>
    <w:rPr>
      <w:rFonts w:ascii="Arial" w:hAnsi="Arial" w:cs="Times New Roman"/>
      <w:b/>
      <w:bCs/>
      <w:i/>
      <w:iCs/>
      <w:color w:val="EE7402"/>
    </w:rPr>
  </w:style>
  <w:style w:type="character" w:styleId="Subtieleverwijzing">
    <w:name w:val="Subtle Reference"/>
    <w:basedOn w:val="Standaardalinea-lettertype"/>
    <w:uiPriority w:val="31"/>
    <w:qFormat/>
    <w:rsid w:val="007178E3"/>
    <w:rPr>
      <w:smallCaps/>
      <w:color w:val="EE740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178E3"/>
    <w:rPr>
      <w:b/>
      <w:bCs/>
      <w:smallCaps/>
      <w:color w:val="EE7402"/>
      <w:spacing w:val="5"/>
      <w:u w:val="single"/>
    </w:rPr>
  </w:style>
  <w:style w:type="paragraph" w:styleId="Lijstalinea">
    <w:name w:val="List Paragraph"/>
    <w:basedOn w:val="Standaard"/>
    <w:uiPriority w:val="34"/>
    <w:qFormat/>
    <w:rsid w:val="007178E3"/>
    <w:pPr>
      <w:ind w:left="720"/>
    </w:pPr>
  </w:style>
  <w:style w:type="paragraph" w:styleId="Koptekst">
    <w:name w:val="header"/>
    <w:basedOn w:val="Standaard"/>
    <w:link w:val="KoptekstChar"/>
    <w:uiPriority w:val="99"/>
    <w:semiHidden/>
    <w:unhideWhenUsed/>
    <w:rsid w:val="004B7D6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B7D6A"/>
    <w:rPr>
      <w:rFonts w:ascii="Arial" w:hAnsi="Arial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B7D6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B7D6A"/>
    <w:rPr>
      <w:rFonts w:ascii="Arial" w:hAnsi="Arial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7D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7D6A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F723A6"/>
    <w:rPr>
      <w:b/>
      <w:bCs/>
    </w:rPr>
  </w:style>
  <w:style w:type="table" w:styleId="Tabelraster">
    <w:name w:val="Table Grid"/>
    <w:basedOn w:val="Standaardtabel"/>
    <w:uiPriority w:val="39"/>
    <w:rsid w:val="006A00CC"/>
    <w:pPr>
      <w:spacing w:before="0" w:beforeAutospacing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uiPriority w:val="59"/>
    <w:rsid w:val="0055759D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nummering5">
    <w:name w:val="List Number 5"/>
    <w:basedOn w:val="Standaard"/>
    <w:uiPriority w:val="1"/>
    <w:rsid w:val="002F518A"/>
    <w:pPr>
      <w:widowControl w:val="0"/>
      <w:numPr>
        <w:ilvl w:val="4"/>
        <w:numId w:val="11"/>
      </w:numPr>
      <w:tabs>
        <w:tab w:val="left" w:pos="2551"/>
      </w:tabs>
      <w:spacing w:after="0" w:line="310" w:lineRule="atLeast"/>
      <w:contextualSpacing w:val="0"/>
      <w:jc w:val="both"/>
    </w:pPr>
    <w:rPr>
      <w:rFonts w:eastAsia="Times New Roman"/>
      <w:spacing w:val="4"/>
      <w:sz w:val="21"/>
      <w:szCs w:val="21"/>
      <w:lang w:eastAsia="nl-NL"/>
    </w:rPr>
  </w:style>
  <w:style w:type="paragraph" w:customStyle="1" w:styleId="ListNumber1">
    <w:name w:val="List Number 1"/>
    <w:basedOn w:val="Standaard"/>
    <w:uiPriority w:val="1"/>
    <w:qFormat/>
    <w:rsid w:val="002F518A"/>
    <w:pPr>
      <w:widowControl w:val="0"/>
      <w:numPr>
        <w:numId w:val="11"/>
      </w:numPr>
      <w:spacing w:after="0" w:line="310" w:lineRule="atLeast"/>
      <w:contextualSpacing w:val="0"/>
      <w:jc w:val="both"/>
    </w:pPr>
    <w:rPr>
      <w:rFonts w:eastAsia="Times New Roman"/>
      <w:spacing w:val="4"/>
      <w:sz w:val="21"/>
      <w:szCs w:val="21"/>
      <w:lang w:eastAsia="nl-NL"/>
    </w:rPr>
  </w:style>
  <w:style w:type="paragraph" w:styleId="Lijstnummering4">
    <w:name w:val="List Number 4"/>
    <w:basedOn w:val="Standaard"/>
    <w:uiPriority w:val="1"/>
    <w:rsid w:val="002F518A"/>
    <w:pPr>
      <w:widowControl w:val="0"/>
      <w:numPr>
        <w:ilvl w:val="3"/>
        <w:numId w:val="11"/>
      </w:numPr>
      <w:spacing w:after="0" w:line="310" w:lineRule="atLeast"/>
      <w:contextualSpacing w:val="0"/>
      <w:jc w:val="both"/>
    </w:pPr>
    <w:rPr>
      <w:rFonts w:eastAsia="Times New Roman"/>
      <w:spacing w:val="4"/>
      <w:sz w:val="21"/>
      <w:szCs w:val="21"/>
      <w:lang w:eastAsia="nl-NL"/>
    </w:rPr>
  </w:style>
  <w:style w:type="paragraph" w:customStyle="1" w:styleId="NummeringPartijen">
    <w:name w:val="NummeringPartijen"/>
    <w:basedOn w:val="Standaard"/>
    <w:uiPriority w:val="2"/>
    <w:qFormat/>
    <w:rsid w:val="002F518A"/>
    <w:pPr>
      <w:widowControl w:val="0"/>
      <w:numPr>
        <w:numId w:val="10"/>
      </w:numPr>
      <w:tabs>
        <w:tab w:val="left" w:pos="1191"/>
      </w:tabs>
      <w:spacing w:after="0" w:line="310" w:lineRule="atLeast"/>
      <w:contextualSpacing w:val="0"/>
      <w:jc w:val="both"/>
    </w:pPr>
    <w:rPr>
      <w:rFonts w:eastAsia="Times New Roman"/>
      <w:spacing w:val="4"/>
      <w:sz w:val="21"/>
      <w:szCs w:val="21"/>
      <w:lang w:eastAsia="nl-NL"/>
    </w:rPr>
  </w:style>
  <w:style w:type="paragraph" w:customStyle="1" w:styleId="NummeringPartijen2">
    <w:name w:val="NummeringPartijen2"/>
    <w:basedOn w:val="Standaard"/>
    <w:uiPriority w:val="2"/>
    <w:qFormat/>
    <w:rsid w:val="002F518A"/>
    <w:pPr>
      <w:widowControl w:val="0"/>
      <w:numPr>
        <w:ilvl w:val="1"/>
        <w:numId w:val="10"/>
      </w:numPr>
      <w:spacing w:after="0" w:line="310" w:lineRule="atLeast"/>
      <w:contextualSpacing w:val="0"/>
      <w:jc w:val="both"/>
    </w:pPr>
    <w:rPr>
      <w:rFonts w:eastAsia="Times New Roman"/>
      <w:spacing w:val="4"/>
      <w:sz w:val="21"/>
      <w:szCs w:val="21"/>
      <w:lang w:eastAsia="nl-NL"/>
    </w:rPr>
  </w:style>
  <w:style w:type="paragraph" w:customStyle="1" w:styleId="ListNumber1a">
    <w:name w:val="List Number 1 a"/>
    <w:basedOn w:val="ListNumber1"/>
    <w:uiPriority w:val="1"/>
    <w:rsid w:val="002F518A"/>
    <w:pPr>
      <w:numPr>
        <w:ilvl w:val="1"/>
      </w:numPr>
    </w:pPr>
  </w:style>
  <w:style w:type="paragraph" w:customStyle="1" w:styleId="NummeringPartijen3">
    <w:name w:val="NummeringPartijen3"/>
    <w:basedOn w:val="Standaard"/>
    <w:uiPriority w:val="2"/>
    <w:qFormat/>
    <w:rsid w:val="002F518A"/>
    <w:pPr>
      <w:widowControl w:val="0"/>
      <w:numPr>
        <w:ilvl w:val="2"/>
        <w:numId w:val="10"/>
      </w:numPr>
      <w:spacing w:after="0" w:line="310" w:lineRule="atLeast"/>
      <w:contextualSpacing w:val="0"/>
      <w:jc w:val="both"/>
    </w:pPr>
    <w:rPr>
      <w:rFonts w:eastAsia="Times New Roman"/>
      <w:spacing w:val="4"/>
      <w:sz w:val="21"/>
      <w:szCs w:val="21"/>
      <w:lang w:eastAsia="nl-NL"/>
    </w:rPr>
  </w:style>
  <w:style w:type="paragraph" w:styleId="Lijst3">
    <w:name w:val="List 3"/>
    <w:basedOn w:val="Standaard"/>
    <w:semiHidden/>
    <w:unhideWhenUsed/>
    <w:rsid w:val="002F518A"/>
    <w:pPr>
      <w:widowControl w:val="0"/>
      <w:numPr>
        <w:ilvl w:val="2"/>
        <w:numId w:val="11"/>
      </w:numPr>
      <w:spacing w:after="0" w:line="310" w:lineRule="atLeast"/>
      <w:jc w:val="both"/>
    </w:pPr>
    <w:rPr>
      <w:rFonts w:eastAsia="Times New Roman"/>
      <w:spacing w:val="4"/>
      <w:sz w:val="21"/>
      <w:szCs w:val="21"/>
      <w:lang w:eastAsia="nl-NL"/>
    </w:rPr>
  </w:style>
  <w:style w:type="character" w:styleId="Hyperlink">
    <w:name w:val="Hyperlink"/>
    <w:basedOn w:val="Standaardalinea-lettertype"/>
    <w:uiPriority w:val="99"/>
    <w:unhideWhenUsed/>
    <w:rsid w:val="002708F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857028AD55746B7CD71A0E30939CB" ma:contentTypeVersion="0" ma:contentTypeDescription="Een nieuw document maken." ma:contentTypeScope="" ma:versionID="376a0b1b69a88540473a95cea4c51d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edde9ce98d2e215d3fd6c49e08e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96E6B-427B-4C4F-9709-0C422FF4A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9645B4-D8F5-48E5-BC46-525AAFAEF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EF43D-EFAC-4ED7-9D9F-17E5B203A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Hillemans</dc:creator>
  <cp:lastModifiedBy>Aart Barkey Wolf</cp:lastModifiedBy>
  <cp:revision>15</cp:revision>
  <cp:lastPrinted>2017-03-20T14:51:00Z</cp:lastPrinted>
  <dcterms:created xsi:type="dcterms:W3CDTF">2024-10-19T06:31:00Z</dcterms:created>
  <dcterms:modified xsi:type="dcterms:W3CDTF">2024-10-22T19:26:00Z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0x010100D41857028AD55746B7CD71A0E30939CB</vt:lpwstr>
  </property>
</Properties>
</file>